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03" w:rsidRPr="005462E0" w:rsidRDefault="00765103" w:rsidP="005462E0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5462E0">
        <w:rPr>
          <w:rFonts w:ascii="Times New Roman" w:hAnsi="Times New Roman" w:cs="Times New Roman"/>
          <w:sz w:val="24"/>
          <w:szCs w:val="24"/>
        </w:rPr>
        <w:br/>
      </w:r>
    </w:p>
    <w:p w:rsidR="00765103" w:rsidRPr="005462E0" w:rsidRDefault="00765103" w:rsidP="005462E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Зарегистрировано в Минюсте России 4 октября 2019 г. N 56135</w:t>
      </w:r>
    </w:p>
    <w:p w:rsidR="00765103" w:rsidRPr="005462E0" w:rsidRDefault="00765103" w:rsidP="005462E0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МИНИСТЕРСТВО ЮСТИЦИИ РОССИЙСКОЙ ФЕДЕРАЦИИ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ПРИКАЗ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1 октября 2019 г. N 216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ОБ УТВЕРЖДЕНИИ ФОРМЫ УДОСТОВЕРЕНИЯ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НОТАРИУСА, ПОРЯДКА ЕЕ ЗАПОЛНЕНИЯ,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ЗАВЕРЕНИЯ ФОТОГРАФИИ</w:t>
      </w:r>
      <w:proofErr w:type="gramEnd"/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НОТАРИУСА И ПОРЯДКА ВЫДАЧИ 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2E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частью третьей статьи 11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 февраля 1993 г.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2013, N 51, ст. 6699; 2018, N 32 (ч. 2), ст. 5131;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2019, N 30, ст. 4155) приказываю:</w:t>
      </w:r>
      <w:proofErr w:type="gramEnd"/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1. Утвердить: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Форму удостоверения нотариуса согласно </w:t>
      </w:r>
      <w:hyperlink w:anchor="P38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приложению N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>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Порядок заполнения формы удостоверения нотариуса и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заверения фотографии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нотариуса согласно </w:t>
      </w:r>
      <w:hyperlink w:anchor="P103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приложению N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>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Порядок выдачи удостоверения нотариуса согласно </w:t>
      </w:r>
      <w:hyperlink w:anchor="P146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приложению N 3</w:t>
        </w:r>
      </w:hyperlink>
      <w:r w:rsidRPr="005462E0">
        <w:rPr>
          <w:rFonts w:ascii="Times New Roman" w:hAnsi="Times New Roman" w:cs="Times New Roman"/>
          <w:sz w:val="24"/>
          <w:szCs w:val="24"/>
        </w:rPr>
        <w:t>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2. Настоящий приказ вступает в силу с 1 января 2020 г.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3. Федеральной нотариальной палате в срок не позднее шести месяцев со дня вступления в силу настоящего приказа обеспечить выдачу удостоверений нотариусам, осуществляющим деятельность на территории Российской Федерации на 1 января 2020 г.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Министр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А.В.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приказу Министерства юстиции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01.10.2019 N 216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Утверждена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решением Правления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Федеральной нотариальной палаты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22.07.2019 N 09/19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5462E0">
        <w:rPr>
          <w:rFonts w:ascii="Times New Roman" w:hAnsi="Times New Roman" w:cs="Times New Roman"/>
          <w:sz w:val="24"/>
          <w:szCs w:val="24"/>
        </w:rPr>
        <w:t>Форма 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1. Обложка 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5"/>
      </w:tblGrid>
      <w:tr w:rsidR="00765103" w:rsidRPr="005462E0">
        <w:tc>
          <w:tcPr>
            <w:tcW w:w="4534" w:type="dxa"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эмблемы Федеральной нотариальной палаты</w:t>
            </w:r>
          </w:p>
        </w:tc>
      </w:tr>
      <w:tr w:rsidR="00765103" w:rsidRPr="005462E0">
        <w:tc>
          <w:tcPr>
            <w:tcW w:w="4534" w:type="dxa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03" w:rsidRPr="005462E0">
        <w:tc>
          <w:tcPr>
            <w:tcW w:w="4534" w:type="dxa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НОТАРИУСА</w:t>
            </w:r>
          </w:p>
        </w:tc>
      </w:tr>
      <w:tr w:rsidR="00765103" w:rsidRPr="005462E0"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2. Внутренняя сторона 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1089"/>
        <w:gridCol w:w="3105"/>
        <w:gridCol w:w="1830"/>
        <w:gridCol w:w="2705"/>
      </w:tblGrid>
      <w:tr w:rsidR="00765103" w:rsidRPr="005462E0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Федеральная нотариальная палата</w:t>
            </w:r>
          </w:p>
        </w:tc>
        <w:tc>
          <w:tcPr>
            <w:tcW w:w="4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(наименование нотариального округа)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(наименование субъекта Российской Федерации)</w:t>
            </w: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34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 xml:space="preserve">ГЗ </w:t>
            </w:r>
            <w:hyperlink w:anchor="P86" w:history="1">
              <w:r w:rsidRPr="005462E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105" w:type="dxa"/>
            <w:vMerge/>
            <w:tcBorders>
              <w:top w:val="single" w:sz="4" w:space="0" w:color="auto"/>
              <w:left w:val="nil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34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3105" w:type="dxa"/>
            <w:vMerge w:val="restart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Удостоверение N ____</w:t>
            </w: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34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vMerge/>
            <w:tcBorders>
              <w:top w:val="single" w:sz="4" w:space="0" w:color="auto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4534" w:type="dxa"/>
            <w:gridSpan w:val="3"/>
            <w:vMerge w:val="restart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(фамилия,</w:t>
            </w:r>
            <w:proofErr w:type="gramEnd"/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имя, отчество (последнее - при наличии)</w:t>
            </w:r>
          </w:p>
        </w:tc>
        <w:tc>
          <w:tcPr>
            <w:tcW w:w="4535" w:type="dxa"/>
            <w:gridSpan w:val="2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Дата начала осуществления полномочий:</w:t>
            </w:r>
          </w:p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с ___________________</w:t>
            </w: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4534" w:type="dxa"/>
            <w:gridSpan w:val="3"/>
            <w:vMerge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</w:t>
            </w:r>
            <w:proofErr w:type="gramStart"/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</w:p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нотариальной палаты</w:t>
            </w:r>
          </w:p>
        </w:tc>
      </w:tr>
      <w:tr w:rsidR="00765103" w:rsidRPr="005462E0">
        <w:tblPrEx>
          <w:tblBorders>
            <w:insideH w:val="none" w:sz="0" w:space="0" w:color="auto"/>
          </w:tblBorders>
        </w:tblPrEx>
        <w:tc>
          <w:tcPr>
            <w:tcW w:w="45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N ________________________________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(регистрационный номер в реестре нотариусов и лиц, сдавших квалификационный экзамен)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nil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705" w:type="dxa"/>
            <w:tcBorders>
              <w:top w:val="nil"/>
              <w:bottom w:val="nil"/>
              <w:right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453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bottom w:val="nil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hyperlink w:anchor="P87" w:history="1">
              <w:r w:rsidRPr="005462E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765103" w:rsidRPr="005462E0">
        <w:tblPrEx>
          <w:tblBorders>
            <w:insideH w:val="none" w:sz="0" w:space="0" w:color="auto"/>
            <w:insideV w:val="single" w:sz="4" w:space="0" w:color="auto"/>
          </w:tblBorders>
        </w:tblPrEx>
        <w:tc>
          <w:tcPr>
            <w:tcW w:w="453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nil"/>
              <w:bottom w:val="single" w:sz="4" w:space="0" w:color="auto"/>
            </w:tcBorders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Дата выдачи _______________________</w:t>
            </w:r>
          </w:p>
        </w:tc>
      </w:tr>
    </w:tbl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6"/>
      <w:bookmarkEnd w:id="1"/>
      <w:r w:rsidRPr="005462E0">
        <w:rPr>
          <w:rFonts w:ascii="Times New Roman" w:hAnsi="Times New Roman" w:cs="Times New Roman"/>
          <w:sz w:val="24"/>
          <w:szCs w:val="24"/>
        </w:rPr>
        <w:t>&lt;1&gt; ГЗ - голографический знак.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7"/>
      <w:bookmarkEnd w:id="2"/>
      <w:r w:rsidRPr="005462E0">
        <w:rPr>
          <w:rFonts w:ascii="Times New Roman" w:hAnsi="Times New Roman" w:cs="Times New Roman"/>
          <w:sz w:val="24"/>
          <w:szCs w:val="24"/>
        </w:rPr>
        <w:t>&lt;2&gt; МП - место оттиска малой выжимной металлической печати.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приказу Министерства юстиции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01.10.2019 N 216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Утвержден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решением Правления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Федеральной нотариальной палаты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22.07.2019 N 09/19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03"/>
      <w:bookmarkEnd w:id="3"/>
      <w:r w:rsidRPr="005462E0">
        <w:rPr>
          <w:rFonts w:ascii="Times New Roman" w:hAnsi="Times New Roman" w:cs="Times New Roman"/>
          <w:sz w:val="24"/>
          <w:szCs w:val="24"/>
        </w:rPr>
        <w:t>ПОРЯДОК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lastRenderedPageBreak/>
        <w:t>ЗАПОЛНЕНИЯ ФОРМЫ УДОСТОВЕРЕНИЯ НОТАРИУСА И ЗАВЕРЕНИЯ</w:t>
      </w: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ФОТОГРАФИИ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1. Обложка удостоверения нотариуса изготавливается из кожи темно-бордового цвета размером в развернутом виде 210 мм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70 мм.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На лицевой стороне обложки выполнена тисненая надпись золотистого цвета: "УДОСТОВЕРЕНИЕ НОТАРИУСА". Над надписью расположено тисненое изображение золотистого цвета эмблемы Федеральной нотариальной палаты.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 xml:space="preserve">Внутренняя сторона удостоверения нотариуса изготавливается согласно техническим </w:t>
      </w:r>
      <w:hyperlink w:anchor="P146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требованиям и условиям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изготовления защищенной полиграфической продукции, утвержденным приказом Минфина России от 7 февраля 2003 г. N 14н "О реализации постановления Правительства Российской Федерации от 11 ноября 2002 г. N 817" (зарегистрирован Минюстом России 17.03.2003, регистрационный N 4271), с изменениями, внесенными приказом Минфина России от 11 июля 2005 г. N 90н (зарегистрирован Минюстом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 xml:space="preserve">России 02.08.2005, регистрационный N 6860), и имеет фон в цветовой гамме розово-голубая с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гильоширными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нераппортными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бордюром и сетками с ирисовым раскатом и изображением эмблемы Федеральной нотариальной палаты.</w:t>
      </w:r>
      <w:proofErr w:type="gramEnd"/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3. На внутренней стороне удостоверения нотариуса: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располагается надпись "Российская Федерация";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указываются: организация, выдавшая удостоверение нотариуса "Федеральная нотариальная палата" и номер удостоверения нотариуса;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располагаются: фотография нотариуса, голографический знак Федеральной нотариальной палаты;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указываются: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нотариуса;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регистрационный номер нотариуса в реестре нотариусов и лиц, сдавших квалификационный экзамен;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должность "Нотариус";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наименование нотариального округа, в котором нотариус осуществляет свою деятельность;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наименование субъекта Российской Федерации, в котором расположен нотариальный округ;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дата начала осуществления полномочий;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должность, инициалы и фамилия лица, имеющего право подписи (Президент Федеральной нотариальной палаты);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располагается синий оттиск малой выжимной металлической печати;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указывается дата выдачи удостоверения нотариуса.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4. Фотография нотариуса размером 3 см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4 см, выполняется в цветном варианте без светлого угла. Допускается представление фотографий в головных уборах, не скрывающих овал лица, гражданами, религиозные убеждения которых не позволяют показываться перед посторонними лицами без головных уборов. Для граждан, постоянно носящих очки, обязательно фотографирование в очках без тонированных стекол.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5. Фотография нотариуса заверяется защитным голографическим знаком путем его наклеивания на правый верхний угол фотографии.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6. Голографический знак на удостоверении нотариуса представляет собой прямоугольник размером 12 мм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18 мм. В прямоугольнике помещается изображение эмблемы Федеральной нотариальной палаты.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7. Оттиск малой выжимной металлической печати представляет собой металлический круг диаметром 22 мм. В центре малой выжимной металлической печати располагается эмблема Федеральной нотариальной палаты, вокруг которой расположены концентрические окружности диаметром 17 мм и 22 мм. Между внешней и внутренней окружностями помещается надпись: "ФЕДЕРАЛЬНАЯ НОТАРИАЛЬНАЯ ПАЛАТА", </w:t>
      </w:r>
      <w:r w:rsidRPr="005462E0">
        <w:rPr>
          <w:rFonts w:ascii="Times New Roman" w:hAnsi="Times New Roman" w:cs="Times New Roman"/>
          <w:sz w:val="24"/>
          <w:szCs w:val="24"/>
        </w:rPr>
        <w:lastRenderedPageBreak/>
        <w:t>высота шрифта - 1 мм.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8. Заполнение внутренней стороны удостоверения нотариуса, за исключением даты выдачи удостоверения, производится с помощью компьютерной техники, оборудованной лазерными или струйными печатающими устройствами, с использованием оптимального шрифта "курсив". Текст печатается черным цветом.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Подпись лица, подписавшего удостоверение, дата выдачи удостоверения производится от руки чернилами черного цвета.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9. При заполнении внутренней стороны удостоверения не допускаются помарки и подчистки. Удостоверение, оформленное в нарушение настоящего Порядка, с помарками и подчистками считается недействительным.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приказу Министерства юстиции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01.10.2019 N 216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Утвержден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решением Правления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Федеральной нотариальной палаты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от 22.07.2019 N 09/19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46"/>
      <w:bookmarkEnd w:id="4"/>
      <w:r w:rsidRPr="005462E0">
        <w:rPr>
          <w:rFonts w:ascii="Times New Roman" w:hAnsi="Times New Roman" w:cs="Times New Roman"/>
          <w:sz w:val="24"/>
          <w:szCs w:val="24"/>
        </w:rPr>
        <w:t>ПОРЯДОК ВЫДАЧИ 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48"/>
      <w:bookmarkEnd w:id="5"/>
      <w:r w:rsidRPr="005462E0">
        <w:rPr>
          <w:rFonts w:ascii="Times New Roman" w:hAnsi="Times New Roman" w:cs="Times New Roman"/>
          <w:sz w:val="24"/>
          <w:szCs w:val="24"/>
        </w:rPr>
        <w:t>1. Удостоверение нотариуса (далее - удостоверение) выдается нотариусу в следующих случаях: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9"/>
      <w:bookmarkEnd w:id="6"/>
      <w:r w:rsidRPr="005462E0">
        <w:rPr>
          <w:rFonts w:ascii="Times New Roman" w:hAnsi="Times New Roman" w:cs="Times New Roman"/>
          <w:sz w:val="24"/>
          <w:szCs w:val="24"/>
        </w:rPr>
        <w:t>1) назначение на должность нотариуса;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50"/>
      <w:bookmarkEnd w:id="7"/>
      <w:r w:rsidRPr="005462E0">
        <w:rPr>
          <w:rFonts w:ascii="Times New Roman" w:hAnsi="Times New Roman" w:cs="Times New Roman"/>
          <w:sz w:val="24"/>
          <w:szCs w:val="24"/>
        </w:rPr>
        <w:t>2) изменение сведений, содержащихся в удостоверении;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51"/>
      <w:bookmarkEnd w:id="8"/>
      <w:r w:rsidRPr="005462E0">
        <w:rPr>
          <w:rFonts w:ascii="Times New Roman" w:hAnsi="Times New Roman" w:cs="Times New Roman"/>
          <w:sz w:val="24"/>
          <w:szCs w:val="24"/>
        </w:rPr>
        <w:t>3) взамен утраченного;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2"/>
      <w:bookmarkEnd w:id="9"/>
      <w:r w:rsidRPr="005462E0">
        <w:rPr>
          <w:rFonts w:ascii="Times New Roman" w:hAnsi="Times New Roman" w:cs="Times New Roman"/>
          <w:sz w:val="24"/>
          <w:szCs w:val="24"/>
        </w:rPr>
        <w:t>4) взамен испорченного.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2. Удостоверение выдается без ограничения срока действия. Удостоверение действительно до момента прекращения полномочий нотариуса.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3. Нотариус в течение 30 дней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с даты наступления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основания для выдачи удостоверения, предусмотренного </w:t>
      </w:r>
      <w:hyperlink w:anchor="P148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пунктом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Порядка, представляет в нотариальную палату субъекта Российской Федерации (далее - нотариальная палата) заявление о выдаче удостоверения (рекомендуемый образец приведен в </w:t>
      </w:r>
      <w:hyperlink w:anchor="P192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заявлению о выдаче удостоверения прилагаются: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выписка из реестра нотариусов и лиц, сдавших квалификационный экзамен;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 копия документа, подтверждающего обращение нотариуса по факту утраты удостоверения в правоохранительные органы (в случае утраты удостоверения);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- удостоверение (в случаях, предусмотренных </w:t>
      </w:r>
      <w:hyperlink w:anchor="P150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4 пункта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Порядка);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- фотография нотариуса (в формате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>).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4. При личном представлении заявления о выдаче удостоверения и прилагаемых к нему документов нотариус предъявляет документ, удостоверяющий личность. Фотография представляется на отчуждаемых машинных носителях (CD/DVD-ROM,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флэш-картах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или иных устройствах, используемых для переноса информации).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Заявление о выдаче удостоверения по основаниям, предусмотренным </w:t>
      </w:r>
      <w:hyperlink w:anchor="P149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</w:t>
      </w:r>
      <w:r w:rsidRPr="005462E0">
        <w:rPr>
          <w:rFonts w:ascii="Times New Roman" w:hAnsi="Times New Roman" w:cs="Times New Roman"/>
          <w:sz w:val="24"/>
          <w:szCs w:val="24"/>
        </w:rPr>
        <w:lastRenderedPageBreak/>
        <w:t xml:space="preserve">и </w:t>
      </w:r>
      <w:hyperlink w:anchor="P151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3 пункта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Порядка, и прилагаемые к нему документы могут быть представлены нотариусом в нотариальную палату по электронной почте. В таком случае электронный образ заявления и скан-образ документов должны быть подписаны усиленной квалифицированной электронной подписью нотариуса.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5. Нотариальная палата в течение 2 рабочих дней со дня получения заявления о выдаче удостоверения и прилагаемых к нему документов направляет их в Федеральную нотариальную палату по электронной почте.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Удостоверение, представленное нотариусом в нотариальную палату при подаче заявления о выдаче удостоверения по основаниям, предусмотренным </w:t>
      </w:r>
      <w:hyperlink w:anchor="P150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2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4 пункта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Порядка, в Федеральную нотариальную палату не направляется.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6. Федеральная нотариальная палата не позднее 30 дней со дня получения от нотариальной палаты заявления о выдаче удостоверения и прилагаемых к нему документов передает удостоверение в нотариальную палату для его выдачи нотариусу.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7. В день выдачи удостоверения уполномоченным работником нотариальной палаты в удостоверении проставляется дата его выдачи.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Нотариальная палата ведет учет выдачи удостоверений в книге учета выдачи удостоверений нотариусов (рекомендуемый образец приведен в </w:t>
      </w:r>
      <w:hyperlink w:anchor="P236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приложении N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Книга учета выдачи удостоверений должна быть прошита, ее листы пронумерованы, сведения о количестве листов заверены подписью уполномоченного лица нотариальной палаты и оттиском печати нотариальной палаты. Книга учета выдачи удостоверений имеет постоянный срок хранения.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68"/>
      <w:bookmarkEnd w:id="10"/>
      <w:r w:rsidRPr="005462E0">
        <w:rPr>
          <w:rFonts w:ascii="Times New Roman" w:hAnsi="Times New Roman" w:cs="Times New Roman"/>
          <w:sz w:val="24"/>
          <w:szCs w:val="24"/>
        </w:rPr>
        <w:t xml:space="preserve">8. В случаях, предусмотренных </w:t>
      </w:r>
      <w:hyperlink w:anchor="P150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2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4 пункта 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Порядка, удостоверение выдается нотариусу нотариальной палатой при соблюдении нотариусом обязанности по сдаче имеющегося у него удостоверения в нотариальную палату.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69"/>
      <w:bookmarkEnd w:id="11"/>
      <w:r w:rsidRPr="005462E0">
        <w:rPr>
          <w:rFonts w:ascii="Times New Roman" w:hAnsi="Times New Roman" w:cs="Times New Roman"/>
          <w:sz w:val="24"/>
          <w:szCs w:val="24"/>
        </w:rPr>
        <w:t xml:space="preserve">9. Лицо, сложившее полномочия нотариуса, обязано сдать удостоверение в нотариальную палату, в котором осуществляло свою деятельность, не позднее 30 дней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с даты сложения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10. Удостоверение, сданное в нотариальную палату в соответствии с </w:t>
      </w:r>
      <w:hyperlink w:anchor="P168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пунктами 8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69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настоящего Порядка, подлежит уничтожению нотариальной палатой с составлением акта об уничтожении удостоверения.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Порядку выдачи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Кому: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(наименование нотариальной палаты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субъекта Российской Федерации)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от нотариуса: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(фамилия, имя, отчество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         (последнее - при наличии) полностью)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92"/>
      <w:bookmarkEnd w:id="12"/>
      <w:r w:rsidRPr="005462E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ЗАЯВЛЕНИЕ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_______________________________________________________________________,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(фамилия, имя, отчество (последнее - при наличии) полностью)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нотариус _________________________________________________________________,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(наименование нотариального округа, субъекта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Российской Федерации полностью)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регистрационный  номер в реестре нотариусов и лиц, сдавших квалификационный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экзамен __________,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прошу   в  соответствии  с  требованиями  </w:t>
      </w:r>
      <w:hyperlink r:id="rId6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части  третьей  статьи  11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 Основ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законодательства  Российской Федерации о нотариате выдать мне удостоверение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нотариуса _________________________________________________________________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(указывается основание выдачи удостоверения нотариуса </w:t>
      </w:r>
      <w:hyperlink w:anchor="P222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5462E0">
        <w:rPr>
          <w:rFonts w:ascii="Times New Roman" w:hAnsi="Times New Roman" w:cs="Times New Roman"/>
          <w:sz w:val="24"/>
          <w:szCs w:val="24"/>
        </w:rPr>
        <w:t>)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Контактный телефон: _________________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Адрес электронной почты: ____________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Приложение: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1)  выписка  из  реестра  нотариусов  и  лиц,  сдавших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квалификационный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экзамен;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2) копия документа, подтверждающего обращение нотариуса по факту утраты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удостоверения в правоохранительные органы (в случае утраты удостоверения);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3) удостоверение (в случаях, предусмотренных </w:t>
      </w:r>
      <w:hyperlink w:anchor="P150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подпунктами 2</w:t>
        </w:r>
      </w:hyperlink>
      <w:r w:rsidRPr="005462E0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2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4 пункта 1</w:t>
        </w:r>
      </w:hyperlink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2E0">
        <w:rPr>
          <w:rFonts w:ascii="Times New Roman" w:hAnsi="Times New Roman" w:cs="Times New Roman"/>
          <w:sz w:val="24"/>
          <w:szCs w:val="24"/>
        </w:rPr>
        <w:t>Порядка);</w:t>
      </w:r>
      <w:proofErr w:type="gramEnd"/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4) фотография нотариуса </w:t>
      </w:r>
      <w:hyperlink w:anchor="P224" w:history="1">
        <w:r w:rsidRPr="005462E0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  <w:r w:rsidRPr="005462E0">
        <w:rPr>
          <w:rFonts w:ascii="Times New Roman" w:hAnsi="Times New Roman" w:cs="Times New Roman"/>
          <w:sz w:val="24"/>
          <w:szCs w:val="24"/>
        </w:rPr>
        <w:t>.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"__" ________ 20__ г.        /___________________/  /_____________________/</w:t>
      </w:r>
    </w:p>
    <w:p w:rsidR="00765103" w:rsidRPr="005462E0" w:rsidRDefault="00765103" w:rsidP="00546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                              (подпись заявителя)    (расшифровка подписи)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2"/>
      <w:bookmarkEnd w:id="13"/>
      <w:r w:rsidRPr="005462E0">
        <w:rPr>
          <w:rFonts w:ascii="Times New Roman" w:hAnsi="Times New Roman" w:cs="Times New Roman"/>
          <w:sz w:val="24"/>
          <w:szCs w:val="24"/>
        </w:rPr>
        <w:t>&lt;*&gt; В случае представления заявления о выдаче удостоверения нотариуса взамен испорченного указывается характер (признаки) порчи удостоверения нотариуса.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proofErr w:type="gramStart"/>
      <w:r w:rsidRPr="005462E0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5462E0">
        <w:rPr>
          <w:rFonts w:ascii="Times New Roman" w:hAnsi="Times New Roman" w:cs="Times New Roman"/>
          <w:sz w:val="24"/>
          <w:szCs w:val="24"/>
        </w:rPr>
        <w:t xml:space="preserve"> о выдаче удостоверения нотариуса взамен утраченного указываются обстоятельства утраты удостоверения нотариуса.</w:t>
      </w:r>
    </w:p>
    <w:p w:rsidR="00765103" w:rsidRPr="005462E0" w:rsidRDefault="00765103" w:rsidP="005462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4"/>
      <w:bookmarkEnd w:id="14"/>
      <w:r w:rsidRPr="005462E0">
        <w:rPr>
          <w:rFonts w:ascii="Times New Roman" w:hAnsi="Times New Roman" w:cs="Times New Roman"/>
          <w:sz w:val="24"/>
          <w:szCs w:val="24"/>
        </w:rPr>
        <w:t xml:space="preserve">&lt;**&gt; В случае представления заявления о выдаче удостоверения нотариуса лично нотариусом указывается вид отчуждаемого машинного носителя, на котором представляется фотография нотариуса (CD/DVD-ROM, </w:t>
      </w:r>
      <w:proofErr w:type="spellStart"/>
      <w:r w:rsidRPr="005462E0">
        <w:rPr>
          <w:rFonts w:ascii="Times New Roman" w:hAnsi="Times New Roman" w:cs="Times New Roman"/>
          <w:sz w:val="24"/>
          <w:szCs w:val="24"/>
        </w:rPr>
        <w:t>флэш-карта</w:t>
      </w:r>
      <w:proofErr w:type="spellEnd"/>
      <w:r w:rsidRPr="005462E0">
        <w:rPr>
          <w:rFonts w:ascii="Times New Roman" w:hAnsi="Times New Roman" w:cs="Times New Roman"/>
          <w:sz w:val="24"/>
          <w:szCs w:val="24"/>
        </w:rPr>
        <w:t xml:space="preserve"> или иное устройство, используемое для переноса информации).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риложение N 2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к Порядку выдачи</w:t>
      </w: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удостоверения нотариуса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462E0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236"/>
      <w:bookmarkEnd w:id="15"/>
      <w:r w:rsidRPr="005462E0">
        <w:rPr>
          <w:rFonts w:ascii="Times New Roman" w:hAnsi="Times New Roman" w:cs="Times New Roman"/>
          <w:sz w:val="24"/>
          <w:szCs w:val="24"/>
        </w:rPr>
        <w:t>КНИГА УЧЕТА ВЫДАЧИ УДОСТОВЕРЕНИЙ НОТАРИУСОВ</w:t>
      </w: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spacing w:after="0"/>
        <w:rPr>
          <w:rFonts w:ascii="Times New Roman" w:hAnsi="Times New Roman" w:cs="Times New Roman"/>
          <w:sz w:val="24"/>
          <w:szCs w:val="24"/>
        </w:rPr>
        <w:sectPr w:rsidR="00765103" w:rsidRPr="005462E0" w:rsidSect="001C09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1587"/>
        <w:gridCol w:w="2098"/>
        <w:gridCol w:w="1644"/>
        <w:gridCol w:w="2381"/>
        <w:gridCol w:w="1191"/>
      </w:tblGrid>
      <w:tr w:rsidR="00765103" w:rsidRPr="005462E0">
        <w:tc>
          <w:tcPr>
            <w:tcW w:w="964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удостоверения</w:t>
            </w:r>
          </w:p>
        </w:tc>
        <w:tc>
          <w:tcPr>
            <w:tcW w:w="1587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нотариуса</w:t>
            </w:r>
          </w:p>
        </w:tc>
        <w:tc>
          <w:tcPr>
            <w:tcW w:w="2098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реестре нотариусов и лиц, сдавших квалификационный экзамен</w:t>
            </w:r>
          </w:p>
        </w:tc>
        <w:tc>
          <w:tcPr>
            <w:tcW w:w="1644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Дата выдачи нотариальной палатой удостоверения нотариусу и его подпись</w:t>
            </w:r>
          </w:p>
        </w:tc>
        <w:tc>
          <w:tcPr>
            <w:tcW w:w="2381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Дата сдачи нотариусом удостоверения в нотариальную палату (отметка об утрате удостоверения) и его подпись</w:t>
            </w:r>
          </w:p>
        </w:tc>
        <w:tc>
          <w:tcPr>
            <w:tcW w:w="1191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Реквизиты акта об уничтожении удостоверения</w:t>
            </w:r>
          </w:p>
        </w:tc>
      </w:tr>
      <w:tr w:rsidR="00765103" w:rsidRPr="005462E0">
        <w:tc>
          <w:tcPr>
            <w:tcW w:w="964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765103" w:rsidRPr="005462E0" w:rsidRDefault="00765103" w:rsidP="005462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5103" w:rsidRPr="005462E0">
        <w:tc>
          <w:tcPr>
            <w:tcW w:w="964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765103" w:rsidRPr="005462E0" w:rsidRDefault="00765103" w:rsidP="00546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5103" w:rsidRPr="005462E0" w:rsidRDefault="00765103" w:rsidP="005462E0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6F31BC" w:rsidRPr="005462E0" w:rsidRDefault="006F31BC" w:rsidP="005462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31BC" w:rsidRPr="005462E0" w:rsidSect="00BE322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103"/>
    <w:rsid w:val="005462E0"/>
    <w:rsid w:val="006F31BC"/>
    <w:rsid w:val="0076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651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5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51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DA3B10C6CD9A1775C650D0D9CA6CD455EF48696DD86B661B0F75221651335D739CED61AD1F102D48E32DF492C588DB1CBCABC826U6H9M" TargetMode="External"/><Relationship Id="rId5" Type="http://schemas.openxmlformats.org/officeDocument/2006/relationships/hyperlink" Target="consultantplus://offline/ref=3FDA3B10C6CD9A1775C650D0D9CA6CD455EF48696DD86B661B0F75221651335D739CED61AD1F102D48E32DF492C588DB1CBCABC826U6H9M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2137</Words>
  <Characters>12184</Characters>
  <Application>Microsoft Office Word</Application>
  <DocSecurity>0</DocSecurity>
  <Lines>101</Lines>
  <Paragraphs>28</Paragraphs>
  <ScaleCrop>false</ScaleCrop>
  <Company/>
  <LinksUpToDate>false</LinksUpToDate>
  <CharactersWithSpaces>14293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Bugrova</dc:creator>
  <cp:lastModifiedBy>Bugrova</cp:lastModifiedBy>
  <cp:revision>2</cp:revision>
  <dcterms:created xsi:type="dcterms:W3CDTF">2020-03-12T12:07:00Z</dcterms:created>
  <dcterms:modified xsi:type="dcterms:W3CDTF">2020-03-12T12:08:00Z</dcterms:modified>
</cp:coreProperties>
</file>